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6E3485" w14:textId="77777777" w:rsidR="001D5293" w:rsidRPr="001D5293" w:rsidRDefault="001D5293" w:rsidP="001D5293">
      <w:r w:rsidRPr="001D5293">
        <w:t>К вам обратилась производственная компания «Rockets». Она производит кофе. Объем продаж компании составляет около 400 тысяч рублей в месяц. Регулярная клиентская база – около 2500 клиентов. Ближайших конкурентов – 24 компании. Компания пользуется услугами 2 компаний-поставщиков: одни поставляют кофейные зерна, вторые – оборудование. Задача компании – сокращение издержек и увеличение прибыли.</w:t>
      </w:r>
    </w:p>
    <w:p w14:paraId="14E1D1D9" w14:textId="77777777" w:rsidR="001D5293" w:rsidRPr="001D5293" w:rsidRDefault="001D5293" w:rsidP="001D5293">
      <w:r w:rsidRPr="001D5293">
        <w:t>1. Какие исследования необходимо провести для разработки подходящей маркетинговой стратегии?</w:t>
      </w:r>
    </w:p>
    <w:p w14:paraId="661B0B78" w14:textId="767A6788" w:rsidR="00B076BE" w:rsidRDefault="001D5293">
      <w:r w:rsidRPr="001D5293">
        <w:t>2. Сколько респондентов необходимо опросить при исследовании потребителей, конкурентов, поставщиков?</w:t>
      </w:r>
    </w:p>
    <w:p w14:paraId="50E2C723" w14:textId="532EE536" w:rsidR="001D5293" w:rsidRDefault="001D5293">
      <w:r w:rsidRPr="001D5293">
        <w:t>3. Составьте систему целей и задач.</w:t>
      </w:r>
    </w:p>
    <w:sectPr w:rsidR="001D5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373"/>
    <w:rsid w:val="001D5293"/>
    <w:rsid w:val="00936373"/>
    <w:rsid w:val="00B0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47B6"/>
  <w15:chartTrackingRefBased/>
  <w15:docId w15:val="{A86E97F9-9819-48F3-9BB7-23A08824C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57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7228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6320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95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2021-10-20T11:04:00Z</dcterms:created>
  <dcterms:modified xsi:type="dcterms:W3CDTF">2021-10-20T11:05:00Z</dcterms:modified>
</cp:coreProperties>
</file>